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59" w:rsidRPr="00F7368E" w:rsidRDefault="00950865" w:rsidP="007532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F7368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Грађевински радови на тунелу и</w:t>
      </w:r>
      <w:r w:rsidR="00C213D8" w:rsidRPr="00F7368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вијадукту</w:t>
      </w:r>
      <w:r w:rsidR="00753259" w:rsidRPr="00F7368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753259" w:rsidRPr="00F7368E">
        <w:rPr>
          <w:rFonts w:ascii="Times New Roman" w:eastAsia="Times New Roman" w:hAnsi="Times New Roman" w:cs="Times New Roman"/>
          <w:b/>
          <w:kern w:val="36"/>
          <w:sz w:val="24"/>
          <w:szCs w:val="24"/>
          <w:lang w:val="sr-Cyrl-RS"/>
        </w:rPr>
        <w:t>брзе пруге</w:t>
      </w:r>
    </w:p>
    <w:p w:rsidR="00C213D8" w:rsidRPr="00F7368E" w:rsidRDefault="00C213D8" w:rsidP="007532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F7368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код Чортановаца завршени шест месеци пре рока</w:t>
      </w:r>
    </w:p>
    <w:p w:rsidR="00753259" w:rsidRPr="00F7368E" w:rsidRDefault="00753259" w:rsidP="007532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D1173D" w:rsidRPr="00F7368E" w:rsidRDefault="00C213D8" w:rsidP="00C213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368E">
        <w:rPr>
          <w:rFonts w:ascii="Times New Roman" w:eastAsia="Times New Roman" w:hAnsi="Times New Roman" w:cs="Times New Roman"/>
          <w:sz w:val="24"/>
          <w:szCs w:val="24"/>
        </w:rPr>
        <w:t>Гра</w:t>
      </w:r>
      <w:r w:rsidR="00753259" w:rsidRPr="00F7368E">
        <w:rPr>
          <w:rFonts w:ascii="Times New Roman" w:eastAsia="Times New Roman" w:hAnsi="Times New Roman" w:cs="Times New Roman"/>
          <w:sz w:val="24"/>
          <w:szCs w:val="24"/>
        </w:rPr>
        <w:t>ђевински радови на изградњи тунела и вијадукта</w:t>
      </w:r>
      <w:r w:rsidRPr="00F7368E">
        <w:rPr>
          <w:rFonts w:ascii="Times New Roman" w:eastAsia="Times New Roman" w:hAnsi="Times New Roman" w:cs="Times New Roman"/>
          <w:sz w:val="24"/>
          <w:szCs w:val="24"/>
        </w:rPr>
        <w:t xml:space="preserve"> "Чортановци"</w:t>
      </w:r>
      <w:r w:rsidR="00753259" w:rsidRPr="00F736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на </w:t>
      </w:r>
      <w:r w:rsidR="00D1173D" w:rsidRPr="00F736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траси пруге за велике брзине до 200 километара на сат између Београда и Новог Сада, </w:t>
      </w:r>
      <w:r w:rsidR="004653F3" w:rsidRPr="00F736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који су започели </w:t>
      </w:r>
      <w:r w:rsidR="002E151E" w:rsidRPr="00F736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11. августа 2017, </w:t>
      </w:r>
      <w:r w:rsidR="00D1173D" w:rsidRPr="00F7368E">
        <w:rPr>
          <w:rFonts w:ascii="Times New Roman" w:eastAsia="Times New Roman" w:hAnsi="Times New Roman" w:cs="Times New Roman"/>
          <w:sz w:val="24"/>
          <w:szCs w:val="24"/>
          <w:lang w:val="sr-Cyrl-RS"/>
        </w:rPr>
        <w:t>завршени су шест месеци пре рока.</w:t>
      </w:r>
    </w:p>
    <w:p w:rsidR="002E151E" w:rsidRPr="00F7368E" w:rsidRDefault="002A6CCB" w:rsidP="002A6C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68E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D1173D" w:rsidRPr="00F7368E">
        <w:rPr>
          <w:rFonts w:ascii="Times New Roman" w:eastAsia="Times New Roman" w:hAnsi="Times New Roman" w:cs="Times New Roman"/>
          <w:sz w:val="24"/>
          <w:szCs w:val="24"/>
          <w:lang w:val="sr-Cyrl-RS"/>
        </w:rPr>
        <w:t>риликом обиласка тунела и вијадукта у Чортановцима</w:t>
      </w:r>
      <w:r w:rsidR="002E151E" w:rsidRPr="00F7368E">
        <w:rPr>
          <w:rFonts w:ascii="Times New Roman" w:eastAsia="Times New Roman" w:hAnsi="Times New Roman" w:cs="Times New Roman"/>
          <w:sz w:val="24"/>
          <w:szCs w:val="24"/>
          <w:lang w:val="sr-Cyrl-RS"/>
        </w:rPr>
        <w:t>, 23. априла,</w:t>
      </w:r>
      <w:r w:rsidR="00D1173D" w:rsidRPr="00F736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министар грађевинарства, саобраћаја и инфраструктуре Томислав Момировић</w:t>
      </w:r>
      <w:r w:rsidR="00C213D8" w:rsidRPr="00F7368E">
        <w:rPr>
          <w:rFonts w:ascii="Times New Roman" w:eastAsia="Times New Roman" w:hAnsi="Times New Roman" w:cs="Times New Roman"/>
          <w:sz w:val="24"/>
          <w:szCs w:val="24"/>
        </w:rPr>
        <w:t xml:space="preserve"> истакао</w:t>
      </w:r>
      <w:r w:rsidRPr="00F736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</w:t>
      </w:r>
      <w:r w:rsidR="00C213D8" w:rsidRPr="00F7368E">
        <w:rPr>
          <w:rFonts w:ascii="Times New Roman" w:eastAsia="Times New Roman" w:hAnsi="Times New Roman" w:cs="Times New Roman"/>
          <w:sz w:val="24"/>
          <w:szCs w:val="24"/>
        </w:rPr>
        <w:t>да је завршница ових инфраструктурно и технолошки посматрано најзахтевнијих радова показатељ нове слике Србије</w:t>
      </w:r>
      <w:r w:rsidR="002E151E" w:rsidRPr="00F7368E">
        <w:rPr>
          <w:rFonts w:ascii="Times New Roman" w:eastAsia="Times New Roman" w:hAnsi="Times New Roman" w:cs="Times New Roman"/>
          <w:sz w:val="24"/>
          <w:szCs w:val="24"/>
        </w:rPr>
        <w:t xml:space="preserve"> и њеног економског оснаживања.</w:t>
      </w:r>
    </w:p>
    <w:p w:rsidR="00C213D8" w:rsidRPr="00F7368E" w:rsidRDefault="00C213D8" w:rsidP="00C213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68E">
        <w:rPr>
          <w:rFonts w:ascii="Times New Roman" w:eastAsia="Times New Roman" w:hAnsi="Times New Roman" w:cs="Times New Roman"/>
          <w:sz w:val="24"/>
          <w:szCs w:val="24"/>
        </w:rPr>
        <w:t>"Ово је права победа наше политике, ово је оно што је обећавано од 2015. године када смо почели да спроводимо фискалну консолидацију, тунел код Чортановаца и вијадукт представљују најсложенији грађевински подухват на читавој деоници пруге од Београда до Будимпеште", нагласио је Момировић.</w:t>
      </w:r>
    </w:p>
    <w:p w:rsidR="002E151E" w:rsidRPr="00F7368E" w:rsidRDefault="00200706" w:rsidP="00C213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368E">
        <w:rPr>
          <w:rFonts w:ascii="Times New Roman" w:eastAsia="Times New Roman" w:hAnsi="Times New Roman" w:cs="Times New Roman"/>
          <w:sz w:val="24"/>
          <w:szCs w:val="24"/>
        </w:rPr>
        <w:t>Министар</w:t>
      </w:r>
      <w:r w:rsidR="00C213D8" w:rsidRPr="00F7368E">
        <w:rPr>
          <w:rFonts w:ascii="Times New Roman" w:eastAsia="Times New Roman" w:hAnsi="Times New Roman" w:cs="Times New Roman"/>
          <w:sz w:val="24"/>
          <w:szCs w:val="24"/>
        </w:rPr>
        <w:t xml:space="preserve"> је </w:t>
      </w:r>
      <w:r w:rsidR="002E151E" w:rsidRPr="00F7368E">
        <w:rPr>
          <w:rFonts w:ascii="Times New Roman" w:eastAsia="Times New Roman" w:hAnsi="Times New Roman" w:cs="Times New Roman"/>
          <w:sz w:val="24"/>
          <w:szCs w:val="24"/>
          <w:lang w:val="sr-Cyrl-RS"/>
        </w:rPr>
        <w:t>истакао да се радови  одвијају 24 часа дневно и да сви запослени улажу огромне напоре да би радови били завршени у рекордном року.</w:t>
      </w:r>
    </w:p>
    <w:p w:rsidR="002E151E" w:rsidRPr="00F7368E" w:rsidRDefault="002E151E" w:rsidP="00C213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13D8" w:rsidRPr="00F7368E" w:rsidRDefault="00C213D8" w:rsidP="00C213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68E">
        <w:rPr>
          <w:rFonts w:ascii="Times New Roman" w:eastAsia="Times New Roman" w:hAnsi="Times New Roman" w:cs="Times New Roman"/>
          <w:sz w:val="24"/>
          <w:szCs w:val="24"/>
        </w:rPr>
        <w:t xml:space="preserve">Имајући у виду значај спајања два највећа града у Србији брзом пругом, Момировић је казао да простор између Београда и Новог Сада, заједно са та два града, генерише 65 одсто укупног бруто домаћег производа, подсетивши </w:t>
      </w:r>
      <w:r w:rsidR="00200706" w:rsidRPr="00F7368E">
        <w:rPr>
          <w:rFonts w:ascii="Times New Roman" w:eastAsia="Times New Roman" w:hAnsi="Times New Roman" w:cs="Times New Roman"/>
          <w:sz w:val="24"/>
          <w:szCs w:val="24"/>
        </w:rPr>
        <w:t xml:space="preserve">да ће се брзим возом стизати између </w:t>
      </w:r>
      <w:r w:rsidRPr="00F7368E">
        <w:rPr>
          <w:rFonts w:ascii="Times New Roman" w:eastAsia="Times New Roman" w:hAnsi="Times New Roman" w:cs="Times New Roman"/>
          <w:sz w:val="24"/>
          <w:szCs w:val="24"/>
        </w:rPr>
        <w:t xml:space="preserve">престонице </w:t>
      </w:r>
      <w:r w:rsidR="00200706" w:rsidRPr="00F736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Србије </w:t>
      </w:r>
      <w:r w:rsidR="00200706" w:rsidRPr="00F736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368E">
        <w:rPr>
          <w:rFonts w:ascii="Times New Roman" w:eastAsia="Times New Roman" w:hAnsi="Times New Roman" w:cs="Times New Roman"/>
          <w:sz w:val="24"/>
          <w:szCs w:val="24"/>
        </w:rPr>
        <w:t xml:space="preserve"> највећег града у Војводини за мање од пола сата, као и да ће круну радова представљати дан када том пругом пође први брзи воз.</w:t>
      </w:r>
    </w:p>
    <w:p w:rsidR="005767EC" w:rsidRPr="00F7368E" w:rsidRDefault="00200706" w:rsidP="002007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368E">
        <w:rPr>
          <w:rFonts w:ascii="Times New Roman" w:eastAsia="Times New Roman" w:hAnsi="Times New Roman" w:cs="Times New Roman"/>
          <w:sz w:val="24"/>
          <w:szCs w:val="24"/>
          <w:lang w:val="sr-Cyrl-RS"/>
        </w:rPr>
        <w:t>-Уложили смо много енергије и труда, ангажовали смо најбоље домаће инжењере на овом пројекту, имали смо и тешке разговоре и лепе тренутке. Чека нас још много посла до краја, али треба имати на уму да је у технолошком и грађевинском смислу ово најзахтевнија инвестиција коју води Влада Републике Србије. Србија ће добити најмодернију и најбржу пругу у источној Европи, каквих је мало у Европи. Овако комплексан грађевински подухват у Србији нисмо има</w:t>
      </w:r>
      <w:r w:rsidR="002A6CCB" w:rsidRPr="00F736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 последњих 30 до 40 година, </w:t>
      </w:r>
      <w:r w:rsidRPr="00F7368E">
        <w:rPr>
          <w:rFonts w:ascii="Times New Roman" w:eastAsia="Times New Roman" w:hAnsi="Times New Roman" w:cs="Times New Roman"/>
          <w:sz w:val="24"/>
          <w:szCs w:val="24"/>
          <w:lang w:val="sr-Cyrl-RS"/>
        </w:rPr>
        <w:t>поручио је министар Момировић.</w:t>
      </w:r>
    </w:p>
    <w:p w:rsidR="00C213D8" w:rsidRPr="00F7368E" w:rsidRDefault="002A6CCB" w:rsidP="00C213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68E">
        <w:rPr>
          <w:rFonts w:ascii="Times New Roman" w:eastAsia="Times New Roman" w:hAnsi="Times New Roman" w:cs="Times New Roman"/>
          <w:sz w:val="24"/>
          <w:szCs w:val="24"/>
        </w:rPr>
        <w:t>Директор "РЖД Интенешен</w:t>
      </w:r>
      <w:r w:rsidR="00C213D8" w:rsidRPr="00F7368E">
        <w:rPr>
          <w:rFonts w:ascii="Times New Roman" w:eastAsia="Times New Roman" w:hAnsi="Times New Roman" w:cs="Times New Roman"/>
          <w:sz w:val="24"/>
          <w:szCs w:val="24"/>
        </w:rPr>
        <w:t>л" Србија Мансурбек Султанов подсетио је да је председник Србије Александар Вучић на почетку пројекта оценио да руска железница ради као швајцарски сат, нагласивши да</w:t>
      </w:r>
      <w:r w:rsidRPr="00F7368E">
        <w:rPr>
          <w:rFonts w:ascii="Times New Roman" w:eastAsia="Times New Roman" w:hAnsi="Times New Roman" w:cs="Times New Roman"/>
          <w:sz w:val="24"/>
          <w:szCs w:val="24"/>
        </w:rPr>
        <w:t xml:space="preserve"> његова комапанија мери време до</w:t>
      </w:r>
      <w:r w:rsidR="00C213D8" w:rsidRPr="00F7368E">
        <w:rPr>
          <w:rFonts w:ascii="Times New Roman" w:eastAsia="Times New Roman" w:hAnsi="Times New Roman" w:cs="Times New Roman"/>
          <w:sz w:val="24"/>
          <w:szCs w:val="24"/>
        </w:rPr>
        <w:t xml:space="preserve"> почетка пуштања ове пруге у рад.</w:t>
      </w:r>
    </w:p>
    <w:p w:rsidR="00C213D8" w:rsidRPr="00F7368E" w:rsidRDefault="00C213D8" w:rsidP="00C213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68E">
        <w:rPr>
          <w:rFonts w:ascii="Times New Roman" w:eastAsia="Times New Roman" w:hAnsi="Times New Roman" w:cs="Times New Roman"/>
          <w:sz w:val="24"/>
          <w:szCs w:val="24"/>
        </w:rPr>
        <w:t>"Били смо понекад и груби и водили смо тешке разговоре са представницима Владе Србије, али ми нисмо Французи, шт</w:t>
      </w:r>
      <w:r w:rsidR="00200706" w:rsidRPr="00F7368E">
        <w:rPr>
          <w:rFonts w:ascii="Times New Roman" w:eastAsia="Times New Roman" w:hAnsi="Times New Roman" w:cs="Times New Roman"/>
          <w:sz w:val="24"/>
          <w:szCs w:val="24"/>
        </w:rPr>
        <w:t xml:space="preserve">о каже један ваш званичник, и </w:t>
      </w:r>
      <w:r w:rsidRPr="00F7368E">
        <w:rPr>
          <w:rFonts w:ascii="Times New Roman" w:eastAsia="Times New Roman" w:hAnsi="Times New Roman" w:cs="Times New Roman"/>
          <w:sz w:val="24"/>
          <w:szCs w:val="24"/>
        </w:rPr>
        <w:t>изгурали смо посао до пред сам крај", навео је Султанов и додао да на овом делу пруге има још посла и да нема времена за губљење.</w:t>
      </w:r>
    </w:p>
    <w:p w:rsidR="00C213D8" w:rsidRPr="00F7368E" w:rsidRDefault="00C213D8" w:rsidP="00C213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68E">
        <w:rPr>
          <w:rFonts w:ascii="Times New Roman" w:eastAsia="Times New Roman" w:hAnsi="Times New Roman" w:cs="Times New Roman"/>
          <w:sz w:val="24"/>
          <w:szCs w:val="24"/>
        </w:rPr>
        <w:t>Према његовим речима, брза пруга кроз Србију биће плод заједничког рада, јер су овде, како истиче, били упослени и консултанти из Немачке, као и из Италије, што је била додатна гаранција.</w:t>
      </w:r>
    </w:p>
    <w:p w:rsidR="00C213D8" w:rsidRPr="00F7368E" w:rsidRDefault="00C213D8" w:rsidP="00C213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68E">
        <w:rPr>
          <w:rFonts w:ascii="Times New Roman" w:eastAsia="Times New Roman" w:hAnsi="Times New Roman" w:cs="Times New Roman"/>
          <w:sz w:val="24"/>
          <w:szCs w:val="24"/>
        </w:rPr>
        <w:t>"Мост код Чортановаца је један од најдужих мостова у Европи и најдужи железнички мост. Заједно са тунелом изграђен је пре рока", нагласио је Султанов и подсетио да у другом делу пројекта мора да се постави контактна мрежа, спроведу додатна испитивања у виду динамичко-статичког оптерећивања и геометрије колосека, те је послао јасну поруку да ће и ти радови бити завршени на време.</w:t>
      </w:r>
    </w:p>
    <w:p w:rsidR="00C213D8" w:rsidRPr="00F7368E" w:rsidRDefault="00C213D8" w:rsidP="00C213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68E">
        <w:rPr>
          <w:rFonts w:ascii="Times New Roman" w:eastAsia="Times New Roman" w:hAnsi="Times New Roman" w:cs="Times New Roman"/>
          <w:sz w:val="24"/>
          <w:szCs w:val="24"/>
        </w:rPr>
        <w:t>Изградња самог тунела трајала је три године, у њему се тренутно одвија полагање горњег строја колосека, а приликом изградње биле су коришћене напредне руске и међународне технологије, које су тестиране, између осталог и приликом изградње олимпијских објеката у Сочију.</w:t>
      </w:r>
    </w:p>
    <w:p w:rsidR="00C213D8" w:rsidRPr="00F7368E" w:rsidRDefault="00C213D8" w:rsidP="00950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368E">
        <w:rPr>
          <w:rFonts w:ascii="Helvetica" w:eastAsia="Times New Roman" w:hAnsi="Helvetica" w:cs="Helvetica"/>
          <w:sz w:val="23"/>
          <w:szCs w:val="23"/>
        </w:rPr>
        <w:t> </w:t>
      </w:r>
      <w:r w:rsidR="00950865" w:rsidRPr="00F7368E">
        <w:rPr>
          <w:rFonts w:ascii="Helvetica" w:eastAsia="Times New Roman" w:hAnsi="Helvetica" w:cs="Helvetica"/>
          <w:sz w:val="23"/>
          <w:szCs w:val="23"/>
        </w:rPr>
        <w:tab/>
      </w:r>
    </w:p>
    <w:p w:rsidR="00705238" w:rsidRDefault="00F7368E" w:rsidP="00F736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F7368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Током јесени биће спроведена испитивања, а пуштање у рад вијадукта и тунела планирано је за крај 2021. године. </w:t>
      </w:r>
    </w:p>
    <w:p w:rsidR="00705238" w:rsidRDefault="00705238" w:rsidP="00F736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D8408E" w:rsidRPr="00F7368E" w:rsidRDefault="00D8408E" w:rsidP="00BF361D"/>
    <w:sectPr w:rsidR="00D8408E" w:rsidRPr="00F7368E" w:rsidSect="00975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63E"/>
    <w:multiLevelType w:val="multilevel"/>
    <w:tmpl w:val="13A2A3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86900"/>
    <w:multiLevelType w:val="multilevel"/>
    <w:tmpl w:val="F50A2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228B4"/>
    <w:multiLevelType w:val="hybridMultilevel"/>
    <w:tmpl w:val="0002C7BC"/>
    <w:lvl w:ilvl="0" w:tplc="B7F0F3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7931C2"/>
    <w:multiLevelType w:val="hybridMultilevel"/>
    <w:tmpl w:val="CE16D152"/>
    <w:lvl w:ilvl="0" w:tplc="29982B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B1CF2"/>
    <w:multiLevelType w:val="hybridMultilevel"/>
    <w:tmpl w:val="3D64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B717D"/>
    <w:multiLevelType w:val="hybridMultilevel"/>
    <w:tmpl w:val="C4102968"/>
    <w:lvl w:ilvl="0" w:tplc="886E4D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A67CB"/>
    <w:multiLevelType w:val="hybridMultilevel"/>
    <w:tmpl w:val="CBCAB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F0227"/>
    <w:multiLevelType w:val="hybridMultilevel"/>
    <w:tmpl w:val="ADC4D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B1961"/>
    <w:multiLevelType w:val="hybridMultilevel"/>
    <w:tmpl w:val="A37EA1CC"/>
    <w:lvl w:ilvl="0" w:tplc="CAD6E7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C7330"/>
    <w:multiLevelType w:val="hybridMultilevel"/>
    <w:tmpl w:val="D9042D22"/>
    <w:lvl w:ilvl="0" w:tplc="1CD2F88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386D67"/>
    <w:multiLevelType w:val="hybridMultilevel"/>
    <w:tmpl w:val="02E4268C"/>
    <w:lvl w:ilvl="0" w:tplc="F0301A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C2A08"/>
    <w:multiLevelType w:val="hybridMultilevel"/>
    <w:tmpl w:val="EBAEFBD0"/>
    <w:lvl w:ilvl="0" w:tplc="012E9C5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E32318"/>
    <w:multiLevelType w:val="hybridMultilevel"/>
    <w:tmpl w:val="481AA454"/>
    <w:lvl w:ilvl="0" w:tplc="7AF6D5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62611B"/>
    <w:multiLevelType w:val="hybridMultilevel"/>
    <w:tmpl w:val="21EC9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05B4A"/>
    <w:multiLevelType w:val="hybridMultilevel"/>
    <w:tmpl w:val="6982F5F8"/>
    <w:lvl w:ilvl="0" w:tplc="0CEC154C">
      <w:start w:val="2"/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5" w15:restartNumberingAfterBreak="0">
    <w:nsid w:val="5BFE6521"/>
    <w:multiLevelType w:val="hybridMultilevel"/>
    <w:tmpl w:val="29D412FC"/>
    <w:lvl w:ilvl="0" w:tplc="4DDEB9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56C2F"/>
    <w:multiLevelType w:val="multilevel"/>
    <w:tmpl w:val="0CA80E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F410A9"/>
    <w:multiLevelType w:val="hybridMultilevel"/>
    <w:tmpl w:val="81F2B61C"/>
    <w:lvl w:ilvl="0" w:tplc="9F8AEEBE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E2380"/>
    <w:multiLevelType w:val="hybridMultilevel"/>
    <w:tmpl w:val="4B42B1DE"/>
    <w:lvl w:ilvl="0" w:tplc="201EA41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E9469B"/>
    <w:multiLevelType w:val="hybridMultilevel"/>
    <w:tmpl w:val="A5EA9444"/>
    <w:lvl w:ilvl="0" w:tplc="6BE8FC16">
      <w:start w:val="2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315DD6"/>
    <w:multiLevelType w:val="multilevel"/>
    <w:tmpl w:val="87BA6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num w:numId="1">
    <w:abstractNumId w:val="1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</w:num>
  <w:num w:numId="6">
    <w:abstractNumId w:val="20"/>
  </w:num>
  <w:num w:numId="7">
    <w:abstractNumId w:val="13"/>
  </w:num>
  <w:num w:numId="8">
    <w:abstractNumId w:val="11"/>
  </w:num>
  <w:num w:numId="9">
    <w:abstractNumId w:val="10"/>
  </w:num>
  <w:num w:numId="10">
    <w:abstractNumId w:val="14"/>
  </w:num>
  <w:num w:numId="11">
    <w:abstractNumId w:val="3"/>
  </w:num>
  <w:num w:numId="12">
    <w:abstractNumId w:val="8"/>
  </w:num>
  <w:num w:numId="13">
    <w:abstractNumId w:val="5"/>
  </w:num>
  <w:num w:numId="14">
    <w:abstractNumId w:val="9"/>
  </w:num>
  <w:num w:numId="15">
    <w:abstractNumId w:val="17"/>
  </w:num>
  <w:num w:numId="16">
    <w:abstractNumId w:val="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76"/>
    <w:rsid w:val="000410AA"/>
    <w:rsid w:val="000A6F21"/>
    <w:rsid w:val="000E0822"/>
    <w:rsid w:val="00124BF3"/>
    <w:rsid w:val="001256E6"/>
    <w:rsid w:val="00155424"/>
    <w:rsid w:val="001C076A"/>
    <w:rsid w:val="001C0FBE"/>
    <w:rsid w:val="00200706"/>
    <w:rsid w:val="00211625"/>
    <w:rsid w:val="00296225"/>
    <w:rsid w:val="002A6CCB"/>
    <w:rsid w:val="002E151E"/>
    <w:rsid w:val="003713D4"/>
    <w:rsid w:val="003A3215"/>
    <w:rsid w:val="003C3773"/>
    <w:rsid w:val="003C631B"/>
    <w:rsid w:val="003F750E"/>
    <w:rsid w:val="004653F3"/>
    <w:rsid w:val="004801CA"/>
    <w:rsid w:val="00495FB5"/>
    <w:rsid w:val="004A0E9E"/>
    <w:rsid w:val="00550B98"/>
    <w:rsid w:val="0055181A"/>
    <w:rsid w:val="00571E55"/>
    <w:rsid w:val="005767EC"/>
    <w:rsid w:val="0058112C"/>
    <w:rsid w:val="005F7CD5"/>
    <w:rsid w:val="006B3076"/>
    <w:rsid w:val="006C4743"/>
    <w:rsid w:val="00705238"/>
    <w:rsid w:val="0073230D"/>
    <w:rsid w:val="00753259"/>
    <w:rsid w:val="00785F82"/>
    <w:rsid w:val="007D653D"/>
    <w:rsid w:val="00827BA3"/>
    <w:rsid w:val="0085748E"/>
    <w:rsid w:val="008D41AB"/>
    <w:rsid w:val="00920D0A"/>
    <w:rsid w:val="00950865"/>
    <w:rsid w:val="00963785"/>
    <w:rsid w:val="00975E16"/>
    <w:rsid w:val="009D4449"/>
    <w:rsid w:val="009F1744"/>
    <w:rsid w:val="00A277D3"/>
    <w:rsid w:val="00A510DC"/>
    <w:rsid w:val="00AA5D27"/>
    <w:rsid w:val="00AC05FE"/>
    <w:rsid w:val="00B00200"/>
    <w:rsid w:val="00B246BB"/>
    <w:rsid w:val="00B43BFE"/>
    <w:rsid w:val="00BA0BF4"/>
    <w:rsid w:val="00BF361D"/>
    <w:rsid w:val="00BF614A"/>
    <w:rsid w:val="00C213D8"/>
    <w:rsid w:val="00C468E4"/>
    <w:rsid w:val="00C7795F"/>
    <w:rsid w:val="00C87DDD"/>
    <w:rsid w:val="00C90BF6"/>
    <w:rsid w:val="00C93392"/>
    <w:rsid w:val="00CD2AE6"/>
    <w:rsid w:val="00D1173D"/>
    <w:rsid w:val="00D12E82"/>
    <w:rsid w:val="00D32342"/>
    <w:rsid w:val="00D42CC4"/>
    <w:rsid w:val="00D7732D"/>
    <w:rsid w:val="00D8408E"/>
    <w:rsid w:val="00D93E00"/>
    <w:rsid w:val="00EE3BCB"/>
    <w:rsid w:val="00F03AD4"/>
    <w:rsid w:val="00F2671B"/>
    <w:rsid w:val="00F36EF2"/>
    <w:rsid w:val="00F7368E"/>
    <w:rsid w:val="00F9346C"/>
    <w:rsid w:val="00FA30E4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1C84"/>
  <w15:docId w15:val="{786D7B3C-6578-4EE5-A365-5BABB98D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E16"/>
  </w:style>
  <w:style w:type="paragraph" w:styleId="Heading1">
    <w:name w:val="heading 1"/>
    <w:basedOn w:val="Normal"/>
    <w:link w:val="Heading1Char"/>
    <w:uiPriority w:val="9"/>
    <w:qFormat/>
    <w:rsid w:val="002A6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BF4"/>
    <w:rPr>
      <w:color w:val="0000FF" w:themeColor="hyperlink"/>
      <w:u w:val="single"/>
    </w:rPr>
  </w:style>
  <w:style w:type="character" w:customStyle="1" w:styleId="FontStyle19">
    <w:name w:val="Font Style19"/>
    <w:basedOn w:val="DefaultParagraphFont"/>
    <w:uiPriority w:val="99"/>
    <w:rsid w:val="000E082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aliases w:val="List (Mannvit),Left Bullet L1,List Paragraph1,Liste 1"/>
    <w:basedOn w:val="Normal"/>
    <w:link w:val="ListParagraphChar"/>
    <w:uiPriority w:val="34"/>
    <w:qFormat/>
    <w:rsid w:val="000E0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B9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71E55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1E55"/>
    <w:rPr>
      <w:rFonts w:ascii="Calibri" w:hAnsi="Calibri" w:cs="Times New Roman"/>
    </w:rPr>
  </w:style>
  <w:style w:type="paragraph" w:styleId="NoSpacing">
    <w:name w:val="No Spacing"/>
    <w:basedOn w:val="Normal"/>
    <w:uiPriority w:val="1"/>
    <w:qFormat/>
    <w:rsid w:val="00F03AD4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aliases w:val="List (Mannvit) Char,Left Bullet L1 Char,List Paragraph1 Char,Liste 1 Char"/>
    <w:basedOn w:val="DefaultParagraphFont"/>
    <w:link w:val="ListParagraph"/>
    <w:uiPriority w:val="34"/>
    <w:locked/>
    <w:rsid w:val="00F03AD4"/>
  </w:style>
  <w:style w:type="paragraph" w:customStyle="1" w:styleId="gmail-msonormal">
    <w:name w:val="gmail-msonormal"/>
    <w:basedOn w:val="Normal"/>
    <w:rsid w:val="00F03A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6C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A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10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04506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0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nenad.stanisavljevic</dc:creator>
  <cp:lastModifiedBy>Biljana</cp:lastModifiedBy>
  <cp:revision>7</cp:revision>
  <cp:lastPrinted>2021-04-27T07:44:00Z</cp:lastPrinted>
  <dcterms:created xsi:type="dcterms:W3CDTF">2021-04-23T16:18:00Z</dcterms:created>
  <dcterms:modified xsi:type="dcterms:W3CDTF">2021-04-27T08:30:00Z</dcterms:modified>
</cp:coreProperties>
</file>